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60" w:rsidRDefault="00D84560" w:rsidP="00D84560">
      <w:pPr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5756910" cy="1303742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0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60" w:rsidRDefault="00D84560" w:rsidP="00D84560">
      <w:pPr>
        <w:rPr>
          <w:b/>
        </w:rPr>
      </w:pPr>
    </w:p>
    <w:p w:rsidR="00D84560" w:rsidRDefault="00D84560" w:rsidP="00D84560">
      <w:pPr>
        <w:rPr>
          <w:b/>
        </w:rPr>
      </w:pPr>
    </w:p>
    <w:p w:rsidR="00D84560" w:rsidRPr="00D84560" w:rsidRDefault="00D84560" w:rsidP="00D84560">
      <w:pPr>
        <w:rPr>
          <w:b/>
        </w:rPr>
      </w:pPr>
      <w:r>
        <w:rPr>
          <w:b/>
        </w:rPr>
        <w:t>Com</w:t>
      </w:r>
      <w:r w:rsidRPr="00D84560">
        <w:rPr>
          <w:b/>
        </w:rPr>
        <w:t>muniqu</w:t>
      </w:r>
      <w:r w:rsidRPr="00D84560">
        <w:rPr>
          <w:rFonts w:hint="cs"/>
          <w:b/>
        </w:rPr>
        <w:t>é</w:t>
      </w:r>
      <w:r w:rsidRPr="00D84560">
        <w:rPr>
          <w:b/>
        </w:rPr>
        <w:t xml:space="preserve"> FHP - PLFSS 2018 : La FHP salue des mesures positives mais demande l'</w:t>
      </w:r>
      <w:r w:rsidRPr="00D84560">
        <w:rPr>
          <w:rFonts w:hint="cs"/>
          <w:b/>
        </w:rPr>
        <w:t>é</w:t>
      </w:r>
      <w:r w:rsidRPr="00D84560">
        <w:rPr>
          <w:b/>
        </w:rPr>
        <w:t>quit</w:t>
      </w:r>
      <w:r w:rsidRPr="00D84560">
        <w:rPr>
          <w:rFonts w:hint="cs"/>
          <w:b/>
        </w:rPr>
        <w:t>é</w:t>
      </w:r>
      <w:r w:rsidRPr="00D84560">
        <w:rPr>
          <w:b/>
        </w:rPr>
        <w:t xml:space="preserve"> et appelle </w:t>
      </w:r>
      <w:r w:rsidRPr="00D84560">
        <w:rPr>
          <w:rFonts w:hint="cs"/>
          <w:b/>
        </w:rPr>
        <w:t>à</w:t>
      </w:r>
      <w:r w:rsidRPr="00D84560">
        <w:rPr>
          <w:b/>
        </w:rPr>
        <w:t xml:space="preserve"> une vraie transformation du syst</w:t>
      </w:r>
      <w:r w:rsidRPr="00D84560">
        <w:rPr>
          <w:rFonts w:hint="cs"/>
          <w:b/>
        </w:rPr>
        <w:t>è</w:t>
      </w:r>
      <w:r w:rsidRPr="00D84560">
        <w:rPr>
          <w:b/>
        </w:rPr>
        <w:t>me de sant</w:t>
      </w:r>
      <w:r w:rsidRPr="00D84560">
        <w:rPr>
          <w:rFonts w:hint="cs"/>
          <w:b/>
        </w:rPr>
        <w:t>é</w:t>
      </w:r>
    </w:p>
    <w:p w:rsidR="00D84560" w:rsidRPr="00D84560" w:rsidRDefault="00D84560" w:rsidP="00D84560">
      <w:pPr>
        <w:rPr>
          <w:rFonts w:hint="eastAsia"/>
          <w:b/>
        </w:rPr>
      </w:pPr>
    </w:p>
    <w:p w:rsidR="00D84560" w:rsidRDefault="00D84560" w:rsidP="00D84560">
      <w:pPr>
        <w:rPr>
          <w:b/>
        </w:rPr>
      </w:pPr>
    </w:p>
    <w:p w:rsidR="00D84560" w:rsidRDefault="00D84560" w:rsidP="00D84560">
      <w:pPr>
        <w:rPr>
          <w:b/>
        </w:rPr>
      </w:pPr>
    </w:p>
    <w:p w:rsidR="00D84560" w:rsidRPr="00D84560" w:rsidRDefault="00D84560" w:rsidP="00D84560">
      <w:pPr>
        <w:rPr>
          <w:b/>
        </w:rPr>
      </w:pPr>
      <w:bookmarkStart w:id="0" w:name="_GoBack"/>
      <w:bookmarkEnd w:id="0"/>
      <w:r w:rsidRPr="00D84560">
        <w:rPr>
          <w:b/>
        </w:rPr>
        <w:t>Communiqu</w:t>
      </w:r>
      <w:r w:rsidRPr="00D84560">
        <w:rPr>
          <w:rFonts w:hint="cs"/>
          <w:b/>
        </w:rPr>
        <w:t>é</w:t>
      </w:r>
      <w:r w:rsidRPr="00D84560">
        <w:rPr>
          <w:b/>
        </w:rPr>
        <w:t xml:space="preserve"> de presse</w:t>
      </w:r>
    </w:p>
    <w:p w:rsidR="00D84560" w:rsidRDefault="00D84560" w:rsidP="00D84560">
      <w:pPr>
        <w:rPr>
          <w:rFonts w:hint="eastAsia"/>
        </w:rPr>
      </w:pPr>
    </w:p>
    <w:p w:rsidR="00D84560" w:rsidRPr="00D84560" w:rsidRDefault="00D84560" w:rsidP="00D84560">
      <w:pPr>
        <w:rPr>
          <w:b/>
        </w:rPr>
      </w:pPr>
      <w:r w:rsidRPr="00D84560">
        <w:rPr>
          <w:b/>
        </w:rPr>
        <w:t>PLFSS 2018 : La FHP salue des mesures positives mais demande l'</w:t>
      </w:r>
      <w:r w:rsidRPr="00D84560">
        <w:rPr>
          <w:rFonts w:hint="cs"/>
          <w:b/>
        </w:rPr>
        <w:t>é</w:t>
      </w:r>
      <w:r w:rsidRPr="00D84560">
        <w:rPr>
          <w:b/>
        </w:rPr>
        <w:t>quit</w:t>
      </w:r>
      <w:r w:rsidRPr="00D84560">
        <w:rPr>
          <w:rFonts w:hint="cs"/>
          <w:b/>
        </w:rPr>
        <w:t>é</w:t>
      </w:r>
      <w:r w:rsidRPr="00D84560">
        <w:rPr>
          <w:b/>
        </w:rPr>
        <w:t xml:space="preserve"> et appelle </w:t>
      </w:r>
      <w:r w:rsidRPr="00D84560">
        <w:rPr>
          <w:rFonts w:hint="cs"/>
          <w:b/>
        </w:rPr>
        <w:t>à</w:t>
      </w:r>
      <w:r w:rsidRPr="00D84560">
        <w:rPr>
          <w:b/>
        </w:rPr>
        <w:t xml:space="preserve"> une vraie transformation du syst</w:t>
      </w:r>
      <w:r w:rsidRPr="00D84560">
        <w:rPr>
          <w:rFonts w:hint="cs"/>
          <w:b/>
        </w:rPr>
        <w:t>è</w:t>
      </w:r>
      <w:r w:rsidRPr="00D84560">
        <w:rPr>
          <w:b/>
        </w:rPr>
        <w:t>me de sant</w:t>
      </w:r>
      <w:r w:rsidRPr="00D84560">
        <w:rPr>
          <w:rFonts w:hint="cs"/>
          <w:b/>
        </w:rPr>
        <w:t>é</w:t>
      </w:r>
    </w:p>
    <w:p w:rsidR="00D84560" w:rsidRPr="00D84560" w:rsidRDefault="00D84560" w:rsidP="00D84560">
      <w:pPr>
        <w:rPr>
          <w:b/>
        </w:rPr>
      </w:pPr>
      <w:r w:rsidRPr="00D84560">
        <w:rPr>
          <w:b/>
        </w:rPr>
        <w:t xml:space="preserve">Paris le 29 septembre 2017 - </w:t>
      </w:r>
      <w:r w:rsidRPr="00D84560">
        <w:rPr>
          <w:rFonts w:hint="cs"/>
          <w:b/>
        </w:rPr>
        <w:t>À</w:t>
      </w:r>
      <w:r w:rsidRPr="00D84560">
        <w:rPr>
          <w:b/>
        </w:rPr>
        <w:t xml:space="preserve"> la suite de la pr</w:t>
      </w:r>
      <w:r w:rsidRPr="00D84560">
        <w:rPr>
          <w:rFonts w:hint="cs"/>
          <w:b/>
        </w:rPr>
        <w:t>é</w:t>
      </w:r>
      <w:r w:rsidRPr="00D84560">
        <w:rPr>
          <w:b/>
        </w:rPr>
        <w:t>sentation du PLFSS 2018, la FHP prend note avec satisfaction d</w:t>
      </w:r>
      <w:r w:rsidRPr="00D84560">
        <w:rPr>
          <w:rFonts w:hint="eastAsia"/>
          <w:b/>
        </w:rPr>
        <w:t>’</w:t>
      </w:r>
      <w:r w:rsidRPr="00D84560">
        <w:rPr>
          <w:b/>
        </w:rPr>
        <w:t xml:space="preserve">un certain nombre de mesures qui vont dans le bon sens.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Des mesures qui t</w:t>
      </w:r>
      <w:r>
        <w:rPr>
          <w:rFonts w:hint="cs"/>
        </w:rPr>
        <w:t>é</w:t>
      </w:r>
      <w:r>
        <w:t>moignent de l</w:t>
      </w:r>
      <w:r>
        <w:rPr>
          <w:rFonts w:hint="eastAsia"/>
        </w:rPr>
        <w:t>’</w:t>
      </w:r>
      <w:r>
        <w:rPr>
          <w:rFonts w:hint="cs"/>
        </w:rPr>
        <w:t>é</w:t>
      </w:r>
      <w:r>
        <w:t>coute de la ministre aux demandes des f</w:t>
      </w:r>
      <w:r>
        <w:rPr>
          <w:rFonts w:hint="cs"/>
        </w:rPr>
        <w:t>é</w:t>
      </w:r>
      <w:r>
        <w:t>d</w:t>
      </w:r>
      <w:r>
        <w:rPr>
          <w:rFonts w:hint="cs"/>
        </w:rPr>
        <w:t>é</w:t>
      </w:r>
      <w:r>
        <w:t>rations hospitali</w:t>
      </w:r>
      <w:r>
        <w:rPr>
          <w:rFonts w:hint="cs"/>
        </w:rPr>
        <w:t>è</w:t>
      </w:r>
      <w:r>
        <w:t>res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La FHP salue un certain nombre des mesures de financements contenues dans le PLFSS qui t</w:t>
      </w:r>
      <w:r>
        <w:rPr>
          <w:rFonts w:hint="cs"/>
        </w:rPr>
        <w:t>é</w:t>
      </w:r>
      <w:r>
        <w:t>moignent de l</w:t>
      </w:r>
      <w:r>
        <w:rPr>
          <w:rFonts w:hint="eastAsia"/>
        </w:rPr>
        <w:t>’</w:t>
      </w:r>
      <w:r>
        <w:rPr>
          <w:rFonts w:hint="cs"/>
        </w:rPr>
        <w:t>é</w:t>
      </w:r>
      <w:r>
        <w:t>coute de la ministre :</w:t>
      </w:r>
    </w:p>
    <w:p w:rsidR="00D84560" w:rsidRDefault="00D84560" w:rsidP="00D84560">
      <w:r>
        <w:rPr>
          <w:rFonts w:hint="cs"/>
        </w:rPr>
        <w:t>•</w:t>
      </w:r>
      <w:r>
        <w:tab/>
        <w:t>Abrogation de la d</w:t>
      </w:r>
      <w:r>
        <w:rPr>
          <w:rFonts w:hint="cs"/>
        </w:rPr>
        <w:t>é</w:t>
      </w:r>
      <w:r>
        <w:t>gressivit</w:t>
      </w:r>
      <w:r>
        <w:rPr>
          <w:rFonts w:hint="cs"/>
        </w:rPr>
        <w:t>é</w:t>
      </w:r>
      <w:r>
        <w:t xml:space="preserve"> tarifaire,</w:t>
      </w:r>
    </w:p>
    <w:p w:rsidR="00D84560" w:rsidRDefault="00D84560" w:rsidP="00D84560">
      <w:r>
        <w:rPr>
          <w:rFonts w:hint="cs"/>
        </w:rPr>
        <w:t>•</w:t>
      </w:r>
      <w:r>
        <w:tab/>
        <w:t>Prolongation de deux ann</w:t>
      </w:r>
      <w:r>
        <w:rPr>
          <w:rFonts w:hint="cs"/>
        </w:rPr>
        <w:t>é</w:t>
      </w:r>
      <w:r>
        <w:t>es de la p</w:t>
      </w:r>
      <w:r>
        <w:rPr>
          <w:rFonts w:hint="cs"/>
        </w:rPr>
        <w:t>é</w:t>
      </w:r>
      <w:r>
        <w:t>riode transitoire pour la r</w:t>
      </w:r>
      <w:r>
        <w:rPr>
          <w:rFonts w:hint="cs"/>
        </w:rPr>
        <w:t>é</w:t>
      </w:r>
      <w:r>
        <w:t>forme SSR,</w:t>
      </w:r>
    </w:p>
    <w:p w:rsidR="00D84560" w:rsidRDefault="00D84560" w:rsidP="00D84560">
      <w:r>
        <w:rPr>
          <w:rFonts w:hint="cs"/>
        </w:rPr>
        <w:t>•</w:t>
      </w:r>
      <w:r>
        <w:tab/>
        <w:t>Suppression du forfait de 40</w:t>
      </w:r>
      <w:r>
        <w:rPr>
          <w:rFonts w:hint="cs"/>
        </w:rPr>
        <w:t>€</w:t>
      </w:r>
      <w:r>
        <w:t xml:space="preserve"> sur les prescriptions de la liste en sus qui </w:t>
      </w:r>
      <w:r>
        <w:rPr>
          <w:rFonts w:hint="cs"/>
        </w:rPr>
        <w:t>é</w:t>
      </w:r>
      <w:r>
        <w:t>tait une demande de l</w:t>
      </w:r>
      <w:r>
        <w:rPr>
          <w:rFonts w:hint="eastAsia"/>
        </w:rPr>
        <w:t>’</w:t>
      </w:r>
      <w:r>
        <w:t>ensemble des f</w:t>
      </w:r>
      <w:r>
        <w:rPr>
          <w:rFonts w:hint="cs"/>
        </w:rPr>
        <w:t>é</w:t>
      </w:r>
      <w:r>
        <w:t>d</w:t>
      </w:r>
      <w:r>
        <w:rPr>
          <w:rFonts w:hint="cs"/>
        </w:rPr>
        <w:t>é</w:t>
      </w:r>
      <w:r>
        <w:t>rations hospitali</w:t>
      </w:r>
      <w:r>
        <w:rPr>
          <w:rFonts w:hint="cs"/>
        </w:rPr>
        <w:t>è</w:t>
      </w:r>
      <w:r>
        <w:t>res.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Plus que jamais le principe d</w:t>
      </w:r>
      <w:r>
        <w:rPr>
          <w:rFonts w:hint="eastAsia"/>
        </w:rPr>
        <w:t>’</w:t>
      </w:r>
      <w:r>
        <w:rPr>
          <w:rFonts w:hint="cs"/>
        </w:rPr>
        <w:t>é</w:t>
      </w:r>
      <w:r>
        <w:t>quit</w:t>
      </w:r>
      <w:r>
        <w:rPr>
          <w:rFonts w:hint="cs"/>
        </w:rPr>
        <w:t>é</w:t>
      </w:r>
      <w:r>
        <w:t xml:space="preserve"> des efforts demand</w:t>
      </w:r>
      <w:r>
        <w:rPr>
          <w:rFonts w:hint="cs"/>
        </w:rPr>
        <w:t>é</w:t>
      </w:r>
      <w:r>
        <w:t>s aux acteurs du syst</w:t>
      </w:r>
      <w:r>
        <w:rPr>
          <w:rFonts w:hint="cs"/>
        </w:rPr>
        <w:t>è</w:t>
      </w:r>
      <w:r>
        <w:t>me de sant</w:t>
      </w:r>
      <w:r>
        <w:rPr>
          <w:rFonts w:hint="cs"/>
        </w:rPr>
        <w:t>é</w:t>
      </w:r>
      <w:r>
        <w:t xml:space="preserve"> doit </w:t>
      </w:r>
      <w:r>
        <w:rPr>
          <w:rFonts w:hint="cs"/>
        </w:rPr>
        <w:t>ê</w:t>
      </w:r>
      <w:r>
        <w:t>tre une r</w:t>
      </w:r>
      <w:r>
        <w:rPr>
          <w:rFonts w:hint="cs"/>
        </w:rPr>
        <w:t>è</w:t>
      </w:r>
      <w:r>
        <w:t>gle absolue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En revanche, la FHP demeure inqui</w:t>
      </w:r>
      <w:r>
        <w:rPr>
          <w:rFonts w:hint="cs"/>
        </w:rPr>
        <w:t>è</w:t>
      </w:r>
      <w:r>
        <w:t xml:space="preserve">te sur des sujets essentiels pour l'avenir des </w:t>
      </w:r>
      <w:r>
        <w:rPr>
          <w:rFonts w:hint="cs"/>
        </w:rPr>
        <w:t>é</w:t>
      </w:r>
      <w:r>
        <w:t>tablissements priv</w:t>
      </w:r>
      <w:r>
        <w:rPr>
          <w:rFonts w:hint="cs"/>
        </w:rPr>
        <w:t>é</w:t>
      </w:r>
      <w:r>
        <w:t xml:space="preserve">s.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pPr>
        <w:rPr>
          <w:rFonts w:hint="eastAsia"/>
        </w:rPr>
      </w:pPr>
      <w:r>
        <w:t xml:space="preserve">Au vu des estimations des pouvoirs publics, les </w:t>
      </w:r>
      <w:r>
        <w:rPr>
          <w:rFonts w:hint="cs"/>
        </w:rPr>
        <w:t>é</w:t>
      </w:r>
      <w:r>
        <w:t>tablissements de sant</w:t>
      </w:r>
      <w:r>
        <w:rPr>
          <w:rFonts w:hint="cs"/>
        </w:rPr>
        <w:t>é</w:t>
      </w:r>
      <w:r>
        <w:t xml:space="preserve"> vont non seulement respecter l'</w:t>
      </w:r>
      <w:proofErr w:type="spellStart"/>
      <w:r>
        <w:t>Ondam</w:t>
      </w:r>
      <w:proofErr w:type="spellEnd"/>
      <w:r>
        <w:t xml:space="preserve"> en 2017, mais ils vont m</w:t>
      </w:r>
      <w:r>
        <w:rPr>
          <w:rFonts w:hint="cs"/>
        </w:rPr>
        <w:t>ê</w:t>
      </w:r>
      <w:r>
        <w:t>me le sous-ex</w:t>
      </w:r>
      <w:r>
        <w:rPr>
          <w:rFonts w:hint="cs"/>
        </w:rPr>
        <w:t>é</w:t>
      </w:r>
      <w:r>
        <w:t xml:space="preserve">cuter </w:t>
      </w:r>
      <w:r>
        <w:rPr>
          <w:rFonts w:hint="cs"/>
        </w:rPr>
        <w:t>à</w:t>
      </w:r>
      <w:r>
        <w:t xml:space="preserve"> hauteur de 80 millions d'euros : la FHP demande donc le d</w:t>
      </w:r>
      <w:r>
        <w:rPr>
          <w:rFonts w:hint="cs"/>
        </w:rPr>
        <w:t>é</w:t>
      </w:r>
      <w:r>
        <w:t>gel int</w:t>
      </w:r>
      <w:r>
        <w:rPr>
          <w:rFonts w:hint="cs"/>
        </w:rPr>
        <w:t>é</w:t>
      </w:r>
      <w:r>
        <w:t>gral des cr</w:t>
      </w:r>
      <w:r>
        <w:rPr>
          <w:rFonts w:hint="cs"/>
        </w:rPr>
        <w:t>é</w:t>
      </w:r>
      <w:r>
        <w:t>dits bloqu</w:t>
      </w:r>
      <w:r>
        <w:rPr>
          <w:rFonts w:hint="cs"/>
        </w:rPr>
        <w:t>é</w:t>
      </w:r>
      <w:r>
        <w:t xml:space="preserve">s au titre </w:t>
      </w:r>
      <w:r>
        <w:rPr>
          <w:rFonts w:hint="eastAsia"/>
        </w:rPr>
        <w:t>du coefficient prudentiel.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Elle demande aussi la r</w:t>
      </w:r>
      <w:r>
        <w:rPr>
          <w:rFonts w:hint="cs"/>
        </w:rPr>
        <w:t>é</w:t>
      </w:r>
      <w:r>
        <w:t>paration de l</w:t>
      </w:r>
      <w:r>
        <w:rPr>
          <w:rFonts w:hint="eastAsia"/>
        </w:rPr>
        <w:t>’</w:t>
      </w:r>
      <w:r>
        <w:t xml:space="preserve">injustice criante qui lui a </w:t>
      </w:r>
      <w:r>
        <w:rPr>
          <w:rFonts w:hint="cs"/>
        </w:rPr>
        <w:t>é</w:t>
      </w:r>
      <w:r>
        <w:t>t</w:t>
      </w:r>
      <w:r>
        <w:rPr>
          <w:rFonts w:hint="cs"/>
        </w:rPr>
        <w:t>é</w:t>
      </w:r>
      <w:r>
        <w:t xml:space="preserve"> faite ces derni</w:t>
      </w:r>
      <w:r>
        <w:rPr>
          <w:rFonts w:hint="cs"/>
        </w:rPr>
        <w:t>è</w:t>
      </w:r>
      <w:r>
        <w:t>res ann</w:t>
      </w:r>
      <w:r>
        <w:rPr>
          <w:rFonts w:hint="cs"/>
        </w:rPr>
        <w:t>é</w:t>
      </w:r>
      <w:r>
        <w:t>es au titre du CICE. L'hospitalisation priv</w:t>
      </w:r>
      <w:r>
        <w:rPr>
          <w:rFonts w:hint="cs"/>
        </w:rPr>
        <w:t>é</w:t>
      </w:r>
      <w:r>
        <w:t xml:space="preserve">e est le seul secteur </w:t>
      </w:r>
      <w:r>
        <w:rPr>
          <w:rFonts w:hint="cs"/>
        </w:rPr>
        <w:t>à</w:t>
      </w:r>
      <w:r>
        <w:t xml:space="preserve"> s'</w:t>
      </w:r>
      <w:r>
        <w:rPr>
          <w:rFonts w:hint="cs"/>
        </w:rPr>
        <w:t>ê</w:t>
      </w:r>
      <w:r>
        <w:t>tre vu repris le b</w:t>
      </w:r>
      <w:r>
        <w:rPr>
          <w:rFonts w:hint="cs"/>
        </w:rPr>
        <w:t>é</w:t>
      </w:r>
      <w:r>
        <w:t>n</w:t>
      </w:r>
      <w:r>
        <w:rPr>
          <w:rFonts w:hint="cs"/>
        </w:rPr>
        <w:t>é</w:t>
      </w:r>
      <w:r>
        <w:t>fice du CICE par une baisse de ses tarifs. Ils ont diminu</w:t>
      </w:r>
      <w:r>
        <w:rPr>
          <w:rFonts w:hint="cs"/>
        </w:rPr>
        <w:t>é</w:t>
      </w:r>
      <w:r>
        <w:t xml:space="preserve"> en 2017 de 0,4 point pour compenser le passage du CICE de 6 </w:t>
      </w:r>
      <w:r>
        <w:rPr>
          <w:rFonts w:hint="cs"/>
        </w:rPr>
        <w:t>à</w:t>
      </w:r>
      <w:r>
        <w:t xml:space="preserve"> 7%. Avec le retour du CICE </w:t>
      </w:r>
      <w:r>
        <w:rPr>
          <w:rFonts w:hint="cs"/>
        </w:rPr>
        <w:t>à</w:t>
      </w:r>
      <w:r>
        <w:t xml:space="preserve"> 6% en 2018, l</w:t>
      </w:r>
      <w:r>
        <w:rPr>
          <w:rFonts w:hint="eastAsia"/>
        </w:rPr>
        <w:t>’</w:t>
      </w:r>
      <w:r>
        <w:rPr>
          <w:rFonts w:hint="cs"/>
        </w:rPr>
        <w:t>é</w:t>
      </w:r>
      <w:r>
        <w:t>quit</w:t>
      </w:r>
      <w:r>
        <w:rPr>
          <w:rFonts w:hint="cs"/>
        </w:rPr>
        <w:t>é</w:t>
      </w:r>
      <w:r>
        <w:t xml:space="preserve"> commande un rattrapage </w:t>
      </w:r>
      <w:r>
        <w:rPr>
          <w:rFonts w:hint="cs"/>
        </w:rPr>
        <w:t>é</w:t>
      </w:r>
      <w:r>
        <w:t>quivalent des tarifs.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La FHP exprime aussi sa pr</w:t>
      </w:r>
      <w:r>
        <w:rPr>
          <w:rFonts w:hint="cs"/>
        </w:rPr>
        <w:t>é</w:t>
      </w:r>
      <w:r>
        <w:t xml:space="preserve">occupation face </w:t>
      </w:r>
      <w:r>
        <w:rPr>
          <w:rFonts w:hint="cs"/>
        </w:rPr>
        <w:t>à</w:t>
      </w:r>
      <w:r>
        <w:t xml:space="preserve"> la confirmation de la mesure de transfert des frais de transport inter </w:t>
      </w:r>
      <w:r>
        <w:rPr>
          <w:rFonts w:hint="cs"/>
        </w:rPr>
        <w:t>é</w:t>
      </w:r>
      <w:r>
        <w:t xml:space="preserve">tablissements qui sera demain </w:t>
      </w:r>
      <w:r>
        <w:rPr>
          <w:rFonts w:hint="cs"/>
        </w:rPr>
        <w:t>à</w:t>
      </w:r>
      <w:r>
        <w:t xml:space="preserve"> la charge de ces derniers. Cette mesure est inapplicable en l</w:t>
      </w:r>
      <w:r>
        <w:rPr>
          <w:rFonts w:hint="eastAsia"/>
        </w:rPr>
        <w:t>’</w:t>
      </w:r>
      <w:r>
        <w:rPr>
          <w:rFonts w:hint="cs"/>
        </w:rPr>
        <w:t>é</w:t>
      </w:r>
      <w:r>
        <w:t>tat et demande un travail de r</w:t>
      </w:r>
      <w:r>
        <w:rPr>
          <w:rFonts w:hint="cs"/>
        </w:rPr>
        <w:t>é</w:t>
      </w:r>
      <w:r>
        <w:t>flexion avec les acteurs concern</w:t>
      </w:r>
      <w:r>
        <w:rPr>
          <w:rFonts w:hint="cs"/>
        </w:rPr>
        <w:t>é</w:t>
      </w:r>
      <w:r>
        <w:t>s. Du reste, toutes les f</w:t>
      </w:r>
      <w:r>
        <w:rPr>
          <w:rFonts w:hint="cs"/>
        </w:rPr>
        <w:t>é</w:t>
      </w:r>
      <w:r>
        <w:t>d</w:t>
      </w:r>
      <w:r>
        <w:rPr>
          <w:rFonts w:hint="cs"/>
        </w:rPr>
        <w:t>é</w:t>
      </w:r>
      <w:r>
        <w:t>rations hospitali</w:t>
      </w:r>
      <w:r>
        <w:rPr>
          <w:rFonts w:hint="cs"/>
        </w:rPr>
        <w:t>è</w:t>
      </w:r>
      <w:r>
        <w:t xml:space="preserve">res la refusent.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lastRenderedPageBreak/>
        <w:t xml:space="preserve">La FHP regrette enfin le renforcement de mesures qui, sous couvert de pertinence, contraignent les </w:t>
      </w:r>
      <w:r>
        <w:rPr>
          <w:rFonts w:hint="cs"/>
        </w:rPr>
        <w:t>é</w:t>
      </w:r>
      <w:r>
        <w:t>tablissements en consolidant des dispositifs coercitifs comme le CAQES.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 xml:space="preserve">Campagne tarifaire </w:t>
      </w:r>
      <w:r>
        <w:rPr>
          <w:rFonts w:hint="cs"/>
        </w:rPr>
        <w:t>à</w:t>
      </w:r>
      <w:r>
        <w:t xml:space="preserve"> venir : rompre avec les politiques du rabot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pPr>
        <w:rPr>
          <w:rFonts w:hint="eastAsia"/>
        </w:rPr>
      </w:pPr>
      <w:r>
        <w:t>Dans ces conditions, craignant la pression que pourrait exercer sur les tarifs le montant consid</w:t>
      </w:r>
      <w:r>
        <w:rPr>
          <w:rFonts w:hint="cs"/>
        </w:rPr>
        <w:t>é</w:t>
      </w:r>
      <w:r>
        <w:t xml:space="preserve">rable des </w:t>
      </w:r>
      <w:r>
        <w:rPr>
          <w:rFonts w:hint="cs"/>
        </w:rPr>
        <w:t>é</w:t>
      </w:r>
      <w:r>
        <w:t xml:space="preserve">conomies </w:t>
      </w:r>
      <w:r>
        <w:rPr>
          <w:rFonts w:hint="cs"/>
        </w:rPr>
        <w:t>à</w:t>
      </w:r>
      <w:r>
        <w:t xml:space="preserve"> r</w:t>
      </w:r>
      <w:r>
        <w:rPr>
          <w:rFonts w:hint="cs"/>
        </w:rPr>
        <w:t>é</w:t>
      </w:r>
      <w:r>
        <w:t>aliser, la FHP demande d'ores et d</w:t>
      </w:r>
      <w:r>
        <w:rPr>
          <w:rFonts w:hint="cs"/>
        </w:rPr>
        <w:t>é</w:t>
      </w:r>
      <w:r>
        <w:t>j</w:t>
      </w:r>
      <w:r>
        <w:rPr>
          <w:rFonts w:hint="cs"/>
        </w:rPr>
        <w:t>à</w:t>
      </w:r>
      <w:r>
        <w:t xml:space="preserve"> </w:t>
      </w:r>
      <w:r>
        <w:rPr>
          <w:rFonts w:hint="cs"/>
        </w:rPr>
        <w:t>à</w:t>
      </w:r>
      <w:r>
        <w:t xml:space="preserve"> </w:t>
      </w:r>
      <w:r>
        <w:rPr>
          <w:rFonts w:hint="cs"/>
        </w:rPr>
        <w:t>ê</w:t>
      </w:r>
      <w:r>
        <w:t>tre associ</w:t>
      </w:r>
      <w:r>
        <w:rPr>
          <w:rFonts w:hint="cs"/>
        </w:rPr>
        <w:t>é</w:t>
      </w:r>
      <w:r>
        <w:t>e avec les autres f</w:t>
      </w:r>
      <w:r>
        <w:rPr>
          <w:rFonts w:hint="cs"/>
        </w:rPr>
        <w:t>é</w:t>
      </w:r>
      <w:r>
        <w:t>d</w:t>
      </w:r>
      <w:r>
        <w:rPr>
          <w:rFonts w:hint="cs"/>
        </w:rPr>
        <w:t>é</w:t>
      </w:r>
      <w:r>
        <w:t>rations hospitali</w:t>
      </w:r>
      <w:r>
        <w:rPr>
          <w:rFonts w:hint="cs"/>
        </w:rPr>
        <w:t>è</w:t>
      </w:r>
      <w:r>
        <w:t xml:space="preserve">res </w:t>
      </w:r>
      <w:r>
        <w:rPr>
          <w:rFonts w:hint="cs"/>
        </w:rPr>
        <w:t>à</w:t>
      </w:r>
      <w:r>
        <w:t xml:space="preserve"> l</w:t>
      </w:r>
      <w:r>
        <w:rPr>
          <w:rFonts w:hint="eastAsia"/>
        </w:rPr>
        <w:t>’</w:t>
      </w:r>
      <w:r>
        <w:rPr>
          <w:rFonts w:hint="cs"/>
        </w:rPr>
        <w:t>é</w:t>
      </w:r>
      <w:r>
        <w:t>laboration de la prochaine campagn</w:t>
      </w:r>
      <w:r>
        <w:rPr>
          <w:rFonts w:hint="eastAsia"/>
        </w:rPr>
        <w:t xml:space="preserve">e tarifaire.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 xml:space="preserve">La FHP alerte sur les dangers pour les </w:t>
      </w:r>
      <w:r>
        <w:rPr>
          <w:rFonts w:hint="cs"/>
        </w:rPr>
        <w:t>é</w:t>
      </w:r>
      <w:r>
        <w:t>tablissements et in fine pour les malades de toute nouvelle baisse tarifaire. Cela n</w:t>
      </w:r>
      <w:r>
        <w:rPr>
          <w:rFonts w:hint="eastAsia"/>
        </w:rPr>
        <w:t>’</w:t>
      </w:r>
      <w:r>
        <w:t>est pas envisageable au regard des efforts r</w:t>
      </w:r>
      <w:r>
        <w:rPr>
          <w:rFonts w:hint="cs"/>
        </w:rPr>
        <w:t>é</w:t>
      </w:r>
      <w:r>
        <w:t>alis</w:t>
      </w:r>
      <w:r>
        <w:rPr>
          <w:rFonts w:hint="cs"/>
        </w:rPr>
        <w:t>é</w:t>
      </w:r>
      <w:r>
        <w:t>s ces derni</w:t>
      </w:r>
      <w:r>
        <w:rPr>
          <w:rFonts w:hint="cs"/>
        </w:rPr>
        <w:t>è</w:t>
      </w:r>
      <w:r>
        <w:t>res ann</w:t>
      </w:r>
      <w:r>
        <w:rPr>
          <w:rFonts w:hint="cs"/>
        </w:rPr>
        <w:t>é</w:t>
      </w:r>
      <w:r>
        <w:t>es et de la sous-ex</w:t>
      </w:r>
      <w:r>
        <w:rPr>
          <w:rFonts w:hint="cs"/>
        </w:rPr>
        <w:t>é</w:t>
      </w:r>
      <w:r>
        <w:t>cution de l</w:t>
      </w:r>
      <w:r>
        <w:rPr>
          <w:rFonts w:hint="eastAsia"/>
        </w:rPr>
        <w:t>’</w:t>
      </w:r>
      <w:r>
        <w:t>ONDAM en 2017.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La FHP salue des mesures fortes pour l</w:t>
      </w:r>
      <w:r>
        <w:rPr>
          <w:rFonts w:hint="eastAsia"/>
        </w:rPr>
        <w:t>’</w:t>
      </w:r>
      <w:r>
        <w:t>innovation et se tient pr</w:t>
      </w:r>
      <w:r>
        <w:rPr>
          <w:rFonts w:hint="cs"/>
        </w:rPr>
        <w:t>ê</w:t>
      </w:r>
      <w:r>
        <w:t xml:space="preserve">te </w:t>
      </w:r>
      <w:r>
        <w:rPr>
          <w:rFonts w:hint="cs"/>
        </w:rPr>
        <w:t>à</w:t>
      </w:r>
      <w:r>
        <w:t xml:space="preserve"> mettre en </w:t>
      </w:r>
      <w:r>
        <w:rPr>
          <w:rFonts w:hint="cs"/>
        </w:rPr>
        <w:t>œ</w:t>
      </w:r>
      <w:r>
        <w:t>uvre la transformation profonde du syst</w:t>
      </w:r>
      <w:r>
        <w:rPr>
          <w:rFonts w:hint="cs"/>
        </w:rPr>
        <w:t>è</w:t>
      </w:r>
      <w:r>
        <w:t xml:space="preserve">me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 xml:space="preserve">La FHP salue </w:t>
      </w:r>
      <w:r>
        <w:rPr>
          <w:rFonts w:hint="cs"/>
        </w:rPr>
        <w:t>é</w:t>
      </w:r>
      <w:r>
        <w:t xml:space="preserve">galement les mesures attendues par les </w:t>
      </w:r>
      <w:r>
        <w:rPr>
          <w:rFonts w:hint="cs"/>
        </w:rPr>
        <w:t>é</w:t>
      </w:r>
      <w:r>
        <w:t>tablissements de sant</w:t>
      </w:r>
      <w:r>
        <w:rPr>
          <w:rFonts w:hint="cs"/>
        </w:rPr>
        <w:t>é</w:t>
      </w:r>
      <w:r>
        <w:t xml:space="preserve"> priv</w:t>
      </w:r>
      <w:r>
        <w:rPr>
          <w:rFonts w:hint="cs"/>
        </w:rPr>
        <w:t>é</w:t>
      </w:r>
      <w:r>
        <w:t>s en faveur de l</w:t>
      </w:r>
      <w:r>
        <w:rPr>
          <w:rFonts w:hint="eastAsia"/>
        </w:rPr>
        <w:t>’</w:t>
      </w:r>
      <w:r>
        <w:t xml:space="preserve">innovation : </w:t>
      </w:r>
    </w:p>
    <w:p w:rsidR="00D84560" w:rsidRDefault="00D84560" w:rsidP="00D84560">
      <w:r>
        <w:rPr>
          <w:rFonts w:hint="cs"/>
        </w:rPr>
        <w:t>•</w:t>
      </w:r>
      <w:r>
        <w:tab/>
        <w:t>D</w:t>
      </w:r>
      <w:r>
        <w:rPr>
          <w:rFonts w:hint="cs"/>
        </w:rPr>
        <w:t>é</w:t>
      </w:r>
      <w:r>
        <w:t>ploiement de la t</w:t>
      </w:r>
      <w:r>
        <w:rPr>
          <w:rFonts w:hint="cs"/>
        </w:rPr>
        <w:t>é</w:t>
      </w:r>
      <w:r>
        <w:t>l</w:t>
      </w:r>
      <w:r>
        <w:rPr>
          <w:rFonts w:hint="cs"/>
        </w:rPr>
        <w:t>é</w:t>
      </w:r>
      <w:r>
        <w:t>m</w:t>
      </w:r>
      <w:r>
        <w:rPr>
          <w:rFonts w:hint="cs"/>
        </w:rPr>
        <w:t>é</w:t>
      </w:r>
      <w:r>
        <w:t>decine qui sort enfin de l</w:t>
      </w:r>
      <w:r>
        <w:rPr>
          <w:rFonts w:hint="eastAsia"/>
        </w:rPr>
        <w:t>’</w:t>
      </w:r>
      <w:r>
        <w:rPr>
          <w:rFonts w:hint="cs"/>
        </w:rPr>
        <w:t>è</w:t>
      </w:r>
      <w:r>
        <w:t>re des exp</w:t>
      </w:r>
      <w:r>
        <w:rPr>
          <w:rFonts w:hint="cs"/>
        </w:rPr>
        <w:t>é</w:t>
      </w:r>
      <w:r>
        <w:t>rimentations,</w:t>
      </w:r>
    </w:p>
    <w:p w:rsidR="00D84560" w:rsidRDefault="00D84560" w:rsidP="00D84560">
      <w:r>
        <w:rPr>
          <w:rFonts w:hint="cs"/>
        </w:rPr>
        <w:t>•</w:t>
      </w:r>
      <w:r>
        <w:tab/>
        <w:t>Acc</w:t>
      </w:r>
      <w:r>
        <w:rPr>
          <w:rFonts w:hint="cs"/>
        </w:rPr>
        <w:t>é</w:t>
      </w:r>
      <w:r>
        <w:t>l</w:t>
      </w:r>
      <w:r>
        <w:rPr>
          <w:rFonts w:hint="cs"/>
        </w:rPr>
        <w:t>é</w:t>
      </w:r>
      <w:r>
        <w:t>ration de l</w:t>
      </w:r>
      <w:r>
        <w:rPr>
          <w:rFonts w:hint="eastAsia"/>
        </w:rPr>
        <w:t>’</w:t>
      </w:r>
      <w:r>
        <w:t xml:space="preserve">inscription </w:t>
      </w:r>
      <w:r>
        <w:rPr>
          <w:rFonts w:hint="cs"/>
        </w:rPr>
        <w:t>à</w:t>
      </w:r>
      <w:r>
        <w:t xml:space="preserve"> la nomenclature des actes.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S</w:t>
      </w:r>
      <w:r>
        <w:rPr>
          <w:rFonts w:hint="eastAsia"/>
        </w:rPr>
        <w:t>’</w:t>
      </w:r>
      <w:r>
        <w:t>il est bien confirm</w:t>
      </w:r>
      <w:r>
        <w:rPr>
          <w:rFonts w:hint="cs"/>
        </w:rPr>
        <w:t>é</w:t>
      </w:r>
      <w:r>
        <w:t xml:space="preserve"> que la chirurgie ambulatoire n</w:t>
      </w:r>
      <w:r>
        <w:rPr>
          <w:rFonts w:hint="eastAsia"/>
        </w:rPr>
        <w:t>’</w:t>
      </w:r>
      <w:r>
        <w:t>est pas concern</w:t>
      </w:r>
      <w:r>
        <w:rPr>
          <w:rFonts w:hint="cs"/>
        </w:rPr>
        <w:t>é</w:t>
      </w:r>
      <w:r>
        <w:t xml:space="preserve">e par les </w:t>
      </w:r>
      <w:r>
        <w:rPr>
          <w:rFonts w:hint="cs"/>
        </w:rPr>
        <w:t>é</w:t>
      </w:r>
      <w:r>
        <w:t>conomies pr</w:t>
      </w:r>
      <w:r>
        <w:rPr>
          <w:rFonts w:hint="cs"/>
        </w:rPr>
        <w:t>é</w:t>
      </w:r>
      <w:r>
        <w:t>vues par le PLFSS 2018, ce serait un point positif. Il est temps de marquer la fin du paradoxe des pr</w:t>
      </w:r>
      <w:r>
        <w:rPr>
          <w:rFonts w:hint="cs"/>
        </w:rPr>
        <w:t>é</w:t>
      </w:r>
      <w:r>
        <w:t>c</w:t>
      </w:r>
      <w:r>
        <w:rPr>
          <w:rFonts w:hint="cs"/>
        </w:rPr>
        <w:t>é</w:t>
      </w:r>
      <w:r>
        <w:t>dentes LFSS o</w:t>
      </w:r>
      <w:r>
        <w:rPr>
          <w:rFonts w:hint="cs"/>
        </w:rPr>
        <w:t>ù</w:t>
      </w:r>
      <w:r>
        <w:t xml:space="preserve"> la chirurgie ambulatoire </w:t>
      </w:r>
      <w:r>
        <w:rPr>
          <w:rFonts w:hint="cs"/>
        </w:rPr>
        <w:t>é</w:t>
      </w:r>
      <w:r>
        <w:t>tait financi</w:t>
      </w:r>
      <w:r>
        <w:rPr>
          <w:rFonts w:hint="cs"/>
        </w:rPr>
        <w:t>è</w:t>
      </w:r>
      <w:r>
        <w:t>rement p</w:t>
      </w:r>
      <w:r>
        <w:rPr>
          <w:rFonts w:hint="cs"/>
        </w:rPr>
        <w:t>é</w:t>
      </w:r>
      <w:r>
        <w:t>nalis</w:t>
      </w:r>
      <w:r>
        <w:rPr>
          <w:rFonts w:hint="cs"/>
        </w:rPr>
        <w:t>é</w:t>
      </w:r>
      <w:r>
        <w:t>e alors m</w:t>
      </w:r>
      <w:r>
        <w:rPr>
          <w:rFonts w:hint="cs"/>
        </w:rPr>
        <w:t>ê</w:t>
      </w:r>
      <w:r>
        <w:t>me que son d</w:t>
      </w:r>
      <w:r>
        <w:rPr>
          <w:rFonts w:hint="cs"/>
        </w:rPr>
        <w:t>é</w:t>
      </w:r>
      <w:r>
        <w:t xml:space="preserve">veloppement </w:t>
      </w:r>
      <w:r>
        <w:rPr>
          <w:rFonts w:hint="cs"/>
        </w:rPr>
        <w:t>é</w:t>
      </w:r>
      <w:r>
        <w:t>tait souhait</w:t>
      </w:r>
      <w:r>
        <w:rPr>
          <w:rFonts w:hint="cs"/>
        </w:rPr>
        <w:t>é</w:t>
      </w:r>
      <w:r>
        <w:t xml:space="preserve"> par les pouvoirs publics 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 xml:space="preserve">La FHP appelle les pouvoirs publics </w:t>
      </w:r>
      <w:r>
        <w:rPr>
          <w:rFonts w:hint="cs"/>
        </w:rPr>
        <w:t>à</w:t>
      </w:r>
      <w:r>
        <w:t xml:space="preserve"> faire confiance aux acteurs de sant</w:t>
      </w:r>
      <w:r>
        <w:rPr>
          <w:rFonts w:hint="cs"/>
        </w:rPr>
        <w:t>é</w:t>
      </w:r>
      <w:r>
        <w:t xml:space="preserve"> pour mettre en </w:t>
      </w:r>
      <w:r>
        <w:rPr>
          <w:rFonts w:hint="cs"/>
        </w:rPr>
        <w:t>œ</w:t>
      </w:r>
      <w:r>
        <w:t>uvre la transformation n</w:t>
      </w:r>
      <w:r>
        <w:rPr>
          <w:rFonts w:hint="cs"/>
        </w:rPr>
        <w:t>é</w:t>
      </w:r>
      <w:r>
        <w:t>cessaire du syst</w:t>
      </w:r>
      <w:r>
        <w:rPr>
          <w:rFonts w:hint="cs"/>
        </w:rPr>
        <w:t>è</w:t>
      </w:r>
      <w:r>
        <w:t>me de sant</w:t>
      </w:r>
      <w:r>
        <w:rPr>
          <w:rFonts w:hint="cs"/>
        </w:rPr>
        <w:t>é</w:t>
      </w:r>
      <w:r>
        <w:t xml:space="preserve"> autour des axes de la Strat</w:t>
      </w:r>
      <w:r>
        <w:rPr>
          <w:rFonts w:hint="cs"/>
        </w:rPr>
        <w:t>é</w:t>
      </w:r>
      <w:r>
        <w:t>gie Nationale de Sant</w:t>
      </w:r>
      <w:r>
        <w:rPr>
          <w:rFonts w:hint="cs"/>
        </w:rPr>
        <w:t>é</w:t>
      </w:r>
      <w:r>
        <w:t>.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D</w:t>
      </w:r>
      <w:r>
        <w:rPr>
          <w:rFonts w:hint="cs"/>
        </w:rPr>
        <w:t>é</w:t>
      </w:r>
      <w:r>
        <w:t>claration de Lamine Gharbi, pr</w:t>
      </w:r>
      <w:r>
        <w:rPr>
          <w:rFonts w:hint="cs"/>
        </w:rPr>
        <w:t>é</w:t>
      </w:r>
      <w:r>
        <w:t>sident de la FHP :</w:t>
      </w:r>
    </w:p>
    <w:p w:rsidR="00D84560" w:rsidRDefault="00D84560" w:rsidP="00D84560">
      <w:r>
        <w:rPr>
          <w:rFonts w:hint="cs"/>
        </w:rPr>
        <w:t>«</w:t>
      </w:r>
      <w:r>
        <w:t xml:space="preserve"> Une nouvelle baisse des tarifs hospitaliers ne serait pas supportable ! Alors que l'effort se concentre une nouvelle fois sur la sant</w:t>
      </w:r>
      <w:r>
        <w:rPr>
          <w:rFonts w:hint="cs"/>
        </w:rPr>
        <w:t>é</w:t>
      </w:r>
      <w:r>
        <w:t xml:space="preserve">, la politique du rabot ne peut pas </w:t>
      </w:r>
      <w:r>
        <w:rPr>
          <w:rFonts w:hint="cs"/>
        </w:rPr>
        <w:t>ê</w:t>
      </w:r>
      <w:r>
        <w:t>tre la solution. Nous sommes pr</w:t>
      </w:r>
      <w:r>
        <w:rPr>
          <w:rFonts w:hint="cs"/>
        </w:rPr>
        <w:t>ê</w:t>
      </w:r>
      <w:r>
        <w:t>ts, aux c</w:t>
      </w:r>
      <w:r>
        <w:rPr>
          <w:rFonts w:hint="cs"/>
        </w:rPr>
        <w:t>ô</w:t>
      </w:r>
      <w:r>
        <w:t>t</w:t>
      </w:r>
      <w:r>
        <w:rPr>
          <w:rFonts w:hint="cs"/>
        </w:rPr>
        <w:t>é</w:t>
      </w:r>
      <w:r>
        <w:t xml:space="preserve">s des autres acteurs, </w:t>
      </w:r>
      <w:r>
        <w:rPr>
          <w:rFonts w:hint="cs"/>
        </w:rPr>
        <w:t>à</w:t>
      </w:r>
      <w:r>
        <w:t xml:space="preserve"> mettre en </w:t>
      </w:r>
      <w:r>
        <w:rPr>
          <w:rFonts w:hint="cs"/>
        </w:rPr>
        <w:t>œ</w:t>
      </w:r>
      <w:r>
        <w:t>uvre la transformation du syst</w:t>
      </w:r>
      <w:r>
        <w:rPr>
          <w:rFonts w:hint="cs"/>
        </w:rPr>
        <w:t>è</w:t>
      </w:r>
      <w:r>
        <w:t>me de sant</w:t>
      </w:r>
      <w:r>
        <w:rPr>
          <w:rFonts w:hint="cs"/>
        </w:rPr>
        <w:t>é</w:t>
      </w:r>
      <w:r>
        <w:t xml:space="preserve"> autour des priorit</w:t>
      </w:r>
      <w:r>
        <w:rPr>
          <w:rFonts w:hint="cs"/>
        </w:rPr>
        <w:t>é</w:t>
      </w:r>
      <w:r>
        <w:t>s que nous partageons avec la ministre : l</w:t>
      </w:r>
      <w:r>
        <w:rPr>
          <w:rFonts w:hint="eastAsia"/>
        </w:rPr>
        <w:t>’</w:t>
      </w:r>
      <w:r>
        <w:t>innovation la pr</w:t>
      </w:r>
      <w:r>
        <w:rPr>
          <w:rFonts w:hint="cs"/>
        </w:rPr>
        <w:t>é</w:t>
      </w:r>
      <w:r>
        <w:t>vention, la meilleure pertinence des soins ou encore l</w:t>
      </w:r>
      <w:r>
        <w:rPr>
          <w:rFonts w:hint="eastAsia"/>
        </w:rPr>
        <w:t>’</w:t>
      </w:r>
      <w:r>
        <w:t>acc</w:t>
      </w:r>
      <w:r>
        <w:rPr>
          <w:rFonts w:hint="cs"/>
        </w:rPr>
        <w:t>è</w:t>
      </w:r>
      <w:r>
        <w:t>s aux soins pour tous. Comme la ministre est dans une logique de concertation, c</w:t>
      </w:r>
      <w:r>
        <w:rPr>
          <w:rFonts w:hint="eastAsia"/>
        </w:rPr>
        <w:t>’</w:t>
      </w:r>
      <w:r>
        <w:t xml:space="preserve">est de bon augure pour les discussions </w:t>
      </w:r>
      <w:r>
        <w:rPr>
          <w:rFonts w:hint="cs"/>
        </w:rPr>
        <w:t>à</w:t>
      </w:r>
      <w:r>
        <w:t xml:space="preserve"> venir </w:t>
      </w:r>
      <w:r>
        <w:rPr>
          <w:rFonts w:hint="cs"/>
        </w:rPr>
        <w:t>»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pPr>
        <w:rPr>
          <w:rFonts w:hint="eastAsia"/>
        </w:rPr>
      </w:pPr>
      <w:r>
        <w:rPr>
          <w:rFonts w:hint="eastAsia"/>
        </w:rPr>
        <w:t>A propos de la FHP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r>
        <w:t>La FHP regroupe 1.000 cliniques et h</w:t>
      </w:r>
      <w:r>
        <w:rPr>
          <w:rFonts w:hint="cs"/>
        </w:rPr>
        <w:t>ô</w:t>
      </w:r>
      <w:r>
        <w:t>pitaux priv</w:t>
      </w:r>
      <w:r>
        <w:rPr>
          <w:rFonts w:hint="cs"/>
        </w:rPr>
        <w:t>é</w:t>
      </w:r>
      <w:r>
        <w:t>s qui assurent chaque ann</w:t>
      </w:r>
      <w:r>
        <w:rPr>
          <w:rFonts w:hint="cs"/>
        </w:rPr>
        <w:t>é</w:t>
      </w:r>
      <w:r>
        <w:t>e la prise en charge de 9 millions de patients. Environ 150.000 salari</w:t>
      </w:r>
      <w:r>
        <w:rPr>
          <w:rFonts w:hint="cs"/>
        </w:rPr>
        <w:t>é</w:t>
      </w:r>
      <w:r>
        <w:t xml:space="preserve">s (personnels de soins, administratifs et techniciens) travaillent dans les </w:t>
      </w:r>
      <w:r>
        <w:rPr>
          <w:rFonts w:hint="cs"/>
        </w:rPr>
        <w:t>é</w:t>
      </w:r>
      <w:r>
        <w:t>tablissements de sant</w:t>
      </w:r>
      <w:r>
        <w:rPr>
          <w:rFonts w:hint="cs"/>
        </w:rPr>
        <w:t>é</w:t>
      </w:r>
      <w:r>
        <w:t xml:space="preserve"> priv</w:t>
      </w:r>
      <w:r>
        <w:rPr>
          <w:rFonts w:hint="cs"/>
        </w:rPr>
        <w:t>é</w:t>
      </w:r>
      <w:r>
        <w:t>s et 40.000 m</w:t>
      </w:r>
      <w:r>
        <w:rPr>
          <w:rFonts w:hint="cs"/>
        </w:rPr>
        <w:t>é</w:t>
      </w:r>
      <w:r>
        <w:t>decins y exercent. Les cliniques et h</w:t>
      </w:r>
      <w:r>
        <w:rPr>
          <w:rFonts w:hint="cs"/>
        </w:rPr>
        <w:t>ô</w:t>
      </w:r>
      <w:r>
        <w:t>pitaux priv</w:t>
      </w:r>
      <w:r>
        <w:rPr>
          <w:rFonts w:hint="cs"/>
        </w:rPr>
        <w:t>é</w:t>
      </w:r>
      <w:r>
        <w:t xml:space="preserve">s prennent en charge : </w:t>
      </w:r>
    </w:p>
    <w:p w:rsidR="00D84560" w:rsidRDefault="00D84560" w:rsidP="00D84560">
      <w:r>
        <w:rPr>
          <w:rFonts w:hint="cs"/>
        </w:rPr>
        <w:t>•</w:t>
      </w:r>
      <w:r>
        <w:t xml:space="preserve"> 55% des interventions chirurgicales</w:t>
      </w:r>
    </w:p>
    <w:p w:rsidR="00D84560" w:rsidRDefault="00D84560" w:rsidP="00D84560">
      <w:r>
        <w:rPr>
          <w:rFonts w:hint="cs"/>
        </w:rPr>
        <w:t>•</w:t>
      </w:r>
      <w:r>
        <w:t xml:space="preserve"> 65% de la chirurgie ambulatoire</w:t>
      </w:r>
    </w:p>
    <w:p w:rsidR="00D84560" w:rsidRDefault="00D84560" w:rsidP="00D84560">
      <w:r>
        <w:rPr>
          <w:rFonts w:hint="cs"/>
        </w:rPr>
        <w:t>•</w:t>
      </w:r>
      <w:r>
        <w:t xml:space="preserve"> 2,6 millions de passages dans 124 services d</w:t>
      </w:r>
      <w:r>
        <w:rPr>
          <w:rFonts w:hint="eastAsia"/>
        </w:rPr>
        <w:t>’</w:t>
      </w:r>
      <w:r>
        <w:t>urgences</w:t>
      </w:r>
    </w:p>
    <w:p w:rsidR="00D84560" w:rsidRDefault="00D84560" w:rsidP="00D84560">
      <w:r>
        <w:rPr>
          <w:rFonts w:hint="cs"/>
        </w:rPr>
        <w:t>•</w:t>
      </w:r>
      <w:r>
        <w:t xml:space="preserve"> Un accouchement sur quatre</w:t>
      </w:r>
    </w:p>
    <w:p w:rsidR="00D84560" w:rsidRDefault="00D84560" w:rsidP="00D84560">
      <w:r>
        <w:rPr>
          <w:rFonts w:hint="cs"/>
        </w:rPr>
        <w:t>•</w:t>
      </w:r>
      <w:r>
        <w:t xml:space="preserve"> Pr</w:t>
      </w:r>
      <w:r>
        <w:rPr>
          <w:rFonts w:hint="cs"/>
        </w:rPr>
        <w:t>è</w:t>
      </w:r>
      <w:r>
        <w:t>s d</w:t>
      </w:r>
      <w:r>
        <w:rPr>
          <w:rFonts w:hint="eastAsia"/>
        </w:rPr>
        <w:t>’</w:t>
      </w:r>
      <w:r>
        <w:t>un tiers des soins de suite et de r</w:t>
      </w:r>
      <w:r>
        <w:rPr>
          <w:rFonts w:hint="cs"/>
        </w:rPr>
        <w:t>é</w:t>
      </w:r>
      <w:r>
        <w:t>adaptation</w:t>
      </w:r>
    </w:p>
    <w:p w:rsidR="00D84560" w:rsidRDefault="00D84560" w:rsidP="00D84560">
      <w:r>
        <w:rPr>
          <w:rFonts w:hint="cs"/>
        </w:rPr>
        <w:t>•</w:t>
      </w:r>
      <w:r>
        <w:t xml:space="preserve"> Plus de 17% des hospitalisations psychiatriques</w:t>
      </w:r>
    </w:p>
    <w:p w:rsidR="00D84560" w:rsidRDefault="00D84560" w:rsidP="00D84560">
      <w:r>
        <w:rPr>
          <w:rFonts w:hint="cs"/>
        </w:rPr>
        <w:t>•</w:t>
      </w:r>
      <w:r>
        <w:t xml:space="preserve"> Pr</w:t>
      </w:r>
      <w:r>
        <w:rPr>
          <w:rFonts w:hint="cs"/>
        </w:rPr>
        <w:t>è</w:t>
      </w:r>
      <w:r>
        <w:t>s de 20% de l'activit</w:t>
      </w:r>
      <w:r>
        <w:rPr>
          <w:rFonts w:hint="cs"/>
        </w:rPr>
        <w:t>é</w:t>
      </w:r>
      <w:r>
        <w:t xml:space="preserve"> d'hospitalisation </w:t>
      </w:r>
      <w:r>
        <w:rPr>
          <w:rFonts w:hint="cs"/>
        </w:rPr>
        <w:t>à</w:t>
      </w:r>
      <w:r>
        <w:t xml:space="preserve"> domicile (HAD)</w:t>
      </w:r>
    </w:p>
    <w:p w:rsidR="00D84560" w:rsidRDefault="00D84560" w:rsidP="00D84560">
      <w:pPr>
        <w:rPr>
          <w:rFonts w:hint="eastAsia"/>
        </w:rPr>
      </w:pPr>
    </w:p>
    <w:p w:rsidR="00D84560" w:rsidRDefault="00D84560" w:rsidP="00D84560">
      <w:pPr>
        <w:rPr>
          <w:rFonts w:hint="eastAsia"/>
        </w:rPr>
      </w:pPr>
      <w:r>
        <w:rPr>
          <w:rFonts w:hint="eastAsia"/>
        </w:rPr>
        <w:t xml:space="preserve">Contact presse : </w:t>
      </w:r>
    </w:p>
    <w:p w:rsidR="00D84560" w:rsidRDefault="00D84560" w:rsidP="00D84560">
      <w:pPr>
        <w:rPr>
          <w:rFonts w:hint="eastAsia"/>
        </w:rPr>
      </w:pPr>
      <w:r>
        <w:rPr>
          <w:rFonts w:hint="eastAsia"/>
        </w:rPr>
        <w:t>Direction de la communication FHP</w:t>
      </w:r>
    </w:p>
    <w:p w:rsidR="00D84560" w:rsidRDefault="00D84560" w:rsidP="00D84560">
      <w:pPr>
        <w:rPr>
          <w:rFonts w:hint="eastAsia"/>
        </w:rPr>
      </w:pPr>
      <w:r>
        <w:rPr>
          <w:rFonts w:hint="eastAsia"/>
        </w:rPr>
        <w:t>Benjamin AZOGUI</w:t>
      </w:r>
    </w:p>
    <w:p w:rsidR="00D84560" w:rsidRDefault="00D84560" w:rsidP="00D84560">
      <w:pPr>
        <w:rPr>
          <w:rFonts w:hint="eastAsia"/>
        </w:rPr>
      </w:pPr>
      <w:r>
        <w:rPr>
          <w:rFonts w:hint="eastAsia"/>
        </w:rPr>
        <w:t>0153835656 / 0627201849</w:t>
      </w:r>
    </w:p>
    <w:p w:rsidR="000D2912" w:rsidRDefault="000D2912">
      <w:pPr>
        <w:rPr>
          <w:rFonts w:hint="eastAsia"/>
        </w:rPr>
      </w:pPr>
    </w:p>
    <w:sectPr w:rsidR="000D2912" w:rsidSect="000F46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0"/>
    <w:rsid w:val="000D2912"/>
    <w:rsid w:val="000F46F7"/>
    <w:rsid w:val="00D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A4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5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5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4471</Characters>
  <Application>Microsoft Macintosh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 Lecarpentier</dc:creator>
  <cp:keywords/>
  <dc:description/>
  <cp:lastModifiedBy>Frantz Lecarpentier</cp:lastModifiedBy>
  <cp:revision>1</cp:revision>
  <dcterms:created xsi:type="dcterms:W3CDTF">2017-09-29T13:30:00Z</dcterms:created>
  <dcterms:modified xsi:type="dcterms:W3CDTF">2017-09-29T13:32:00Z</dcterms:modified>
</cp:coreProperties>
</file>